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104"/>
        <w:gridCol w:w="3969"/>
        <w:gridCol w:w="3402"/>
        <w:gridCol w:w="131"/>
      </w:tblGrid>
      <w:tr w:rsidR="00FD28BD" w:rsidRPr="001D5844" w14:paraId="19C0E8D0" w14:textId="77777777" w:rsidTr="00D21639">
        <w:trPr>
          <w:gridAfter w:val="1"/>
          <w:wAfter w:w="131" w:type="dxa"/>
          <w:trHeight w:val="152"/>
        </w:trPr>
        <w:tc>
          <w:tcPr>
            <w:tcW w:w="607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4040EBF" w14:textId="5E2EA0E7" w:rsidR="00FD28BD" w:rsidRPr="000A7E2A" w:rsidRDefault="00FD28BD" w:rsidP="0004708D">
            <w:pPr>
              <w:spacing w:line="276" w:lineRule="auto"/>
              <w:jc w:val="both"/>
              <w:rPr>
                <w:rFonts w:ascii="Tahoma" w:eastAsia="Calibri" w:hAnsi="Tahoma" w:cs="Tahoma"/>
                <w:color w:val="000000"/>
                <w:lang w:val="es-CO"/>
              </w:rPr>
            </w:pPr>
            <w:r w:rsidRPr="000A7E2A">
              <w:rPr>
                <w:rFonts w:ascii="Tahoma" w:hAnsi="Tahoma" w:cs="Tahoma"/>
                <w:b/>
                <w:color w:val="000000"/>
                <w:lang w:val="es-CO"/>
              </w:rPr>
              <w:t>ORDEN DE PRESTACIÓN DE SERVICIOS DE APOYO A LA GESTIÓN No. 0</w:t>
            </w:r>
            <w:r w:rsidR="001F72DB">
              <w:rPr>
                <w:rFonts w:ascii="Tahoma" w:hAnsi="Tahoma" w:cs="Tahoma"/>
                <w:b/>
                <w:color w:val="000000"/>
                <w:lang w:val="es-CO"/>
              </w:rPr>
              <w:t>5</w:t>
            </w:r>
            <w:r w:rsidRPr="000A7E2A">
              <w:rPr>
                <w:rFonts w:ascii="Tahoma" w:hAnsi="Tahoma" w:cs="Tahoma"/>
                <w:b/>
                <w:color w:val="000000"/>
                <w:lang w:val="es-CO"/>
              </w:rPr>
              <w:t xml:space="preserve"> DE 202</w:t>
            </w:r>
            <w:r w:rsidR="001F72DB">
              <w:rPr>
                <w:rFonts w:ascii="Tahoma" w:hAnsi="Tahoma" w:cs="Tahoma"/>
                <w:b/>
                <w:color w:val="000000"/>
                <w:lang w:val="es-CO"/>
              </w:rPr>
              <w:t>6</w:t>
            </w:r>
          </w:p>
        </w:tc>
        <w:tc>
          <w:tcPr>
            <w:tcW w:w="340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AB696B9" w14:textId="0239F095" w:rsidR="00FD28BD" w:rsidRPr="000A7E2A" w:rsidRDefault="00FD28BD" w:rsidP="0004708D">
            <w:pPr>
              <w:jc w:val="both"/>
              <w:rPr>
                <w:rFonts w:ascii="Tahoma" w:hAnsi="Tahoma" w:cs="Tahoma"/>
                <w:lang w:val="es-CO"/>
              </w:rPr>
            </w:pPr>
            <w:r w:rsidRPr="000A7E2A">
              <w:rPr>
                <w:rFonts w:ascii="Tahoma" w:hAnsi="Tahoma" w:cs="Tahoma"/>
                <w:b/>
                <w:color w:val="000000"/>
                <w:lang w:val="es-CO"/>
              </w:rPr>
              <w:t>Fecha:</w:t>
            </w:r>
            <w:r w:rsidR="001F72DB">
              <w:t xml:space="preserve"> </w:t>
            </w:r>
            <w:r w:rsidR="001F72DB" w:rsidRPr="001F72DB">
              <w:rPr>
                <w:rFonts w:ascii="Tahoma" w:hAnsi="Tahoma" w:cs="Tahoma"/>
                <w:b/>
                <w:color w:val="000000"/>
                <w:lang w:val="es-CO"/>
              </w:rPr>
              <w:t>08 de enero de 2026</w:t>
            </w:r>
          </w:p>
        </w:tc>
      </w:tr>
      <w:tr w:rsidR="00FD28BD" w:rsidRPr="00E1186C" w14:paraId="5E13B3F3" w14:textId="77777777" w:rsidTr="00D21639">
        <w:trPr>
          <w:gridAfter w:val="1"/>
          <w:wAfter w:w="131" w:type="dxa"/>
          <w:trHeight w:val="10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8B0307B" w14:textId="77777777" w:rsidR="00FD28BD" w:rsidRPr="00014770" w:rsidRDefault="00FD28BD" w:rsidP="0004708D">
            <w:pPr>
              <w:spacing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hAnsi="Tahoma" w:cs="Tahoma"/>
                <w:b/>
                <w:color w:val="000000"/>
                <w:lang w:val="es-CO"/>
              </w:rPr>
              <w:t>Entidad Contratante: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40AC03" w14:textId="77777777" w:rsidR="00FD28BD" w:rsidRPr="00014770" w:rsidRDefault="00FD28BD" w:rsidP="0004708D">
            <w:pPr>
              <w:spacing w:before="280" w:line="276" w:lineRule="auto"/>
              <w:jc w:val="both"/>
              <w:rPr>
                <w:rFonts w:ascii="Tahoma" w:eastAsia="Calibri" w:hAnsi="Tahoma" w:cs="Tahoma"/>
                <w:color w:val="000000"/>
                <w:lang w:val="es-CO"/>
              </w:rPr>
            </w:pPr>
            <w:r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>EMPRESA DE MUNICIPAL DE SERVICIOS PÚBLICOS DE SUAREZ EMSUAREZ E.I.C.E. E.S.P.</w:t>
            </w:r>
          </w:p>
        </w:tc>
      </w:tr>
      <w:tr w:rsidR="00FD28BD" w:rsidRPr="001D5844" w14:paraId="4A3C5F79" w14:textId="77777777" w:rsidTr="00D21639">
        <w:trPr>
          <w:gridAfter w:val="1"/>
          <w:wAfter w:w="131" w:type="dxa"/>
          <w:trHeight w:val="228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4EB4858" w14:textId="77777777" w:rsidR="00FD28BD" w:rsidRPr="00014770" w:rsidRDefault="00FD28BD" w:rsidP="0004708D">
            <w:pPr>
              <w:spacing w:line="276" w:lineRule="auto"/>
              <w:jc w:val="both"/>
              <w:rPr>
                <w:rFonts w:ascii="Tahoma" w:hAnsi="Tahoma" w:cs="Tahoma"/>
                <w:lang w:val="es-CO"/>
              </w:rPr>
            </w:pPr>
            <w:proofErr w:type="spellStart"/>
            <w:r w:rsidRPr="00014770">
              <w:rPr>
                <w:rFonts w:ascii="Tahoma" w:hAnsi="Tahoma" w:cs="Tahoma"/>
                <w:b/>
                <w:color w:val="000000"/>
                <w:lang w:val="es-CO"/>
              </w:rPr>
              <w:t>Nit</w:t>
            </w:r>
            <w:proofErr w:type="spellEnd"/>
            <w:r w:rsidRPr="00014770">
              <w:rPr>
                <w:rFonts w:ascii="Tahoma" w:hAnsi="Tahoma" w:cs="Tahoma"/>
                <w:b/>
                <w:color w:val="000000"/>
                <w:lang w:val="es-CO"/>
              </w:rPr>
              <w:t>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143345B" w14:textId="77777777" w:rsidR="00FD28BD" w:rsidRPr="00014770" w:rsidRDefault="00FD28BD" w:rsidP="0004708D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color w:val="000000"/>
                <w:lang w:val="es-CO"/>
              </w:rPr>
            </w:pPr>
            <w:r w:rsidRPr="00014770">
              <w:rPr>
                <w:rFonts w:ascii="Tahoma" w:hAnsi="Tahoma" w:cs="Tahoma"/>
                <w:b/>
                <w:bCs/>
                <w:color w:val="000000"/>
                <w:lang w:val="es-CO"/>
              </w:rPr>
              <w:t>817.000.109-8</w:t>
            </w:r>
          </w:p>
        </w:tc>
      </w:tr>
      <w:tr w:rsidR="00FD28BD" w:rsidRPr="001D5844" w14:paraId="5BF6DC3D" w14:textId="77777777" w:rsidTr="00D21639">
        <w:trPr>
          <w:gridAfter w:val="1"/>
          <w:wAfter w:w="131" w:type="dxa"/>
          <w:trHeight w:val="5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9278BB0" w14:textId="77777777" w:rsidR="00FD28BD" w:rsidRPr="00014770" w:rsidRDefault="00FD28BD" w:rsidP="0004708D">
            <w:pPr>
              <w:spacing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hAnsi="Tahoma" w:cs="Tahoma"/>
                <w:b/>
                <w:color w:val="000000"/>
                <w:lang w:val="es-CO"/>
              </w:rPr>
              <w:t>Contratista: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D269389" w14:textId="61AF7541" w:rsidR="00FD28BD" w:rsidRPr="00014770" w:rsidRDefault="00554D6A" w:rsidP="0004708D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 w:rsidRPr="00554D6A"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  <w:t>HECTOR LUCUMI</w:t>
            </w:r>
          </w:p>
        </w:tc>
      </w:tr>
      <w:tr w:rsidR="00FD28BD" w:rsidRPr="001D5844" w14:paraId="77671BC5" w14:textId="77777777" w:rsidTr="00D21639">
        <w:trPr>
          <w:gridAfter w:val="1"/>
          <w:wAfter w:w="131" w:type="dxa"/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86BF876" w14:textId="77777777" w:rsidR="00FD28BD" w:rsidRPr="00014770" w:rsidRDefault="00FD28BD" w:rsidP="0004708D">
            <w:pPr>
              <w:spacing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hAnsi="Tahoma" w:cs="Tahoma"/>
                <w:b/>
                <w:color w:val="000000"/>
                <w:lang w:val="es-CO"/>
              </w:rPr>
              <w:t>Identificación: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1279AB6" w14:textId="539EAD4B" w:rsidR="00FD28BD" w:rsidRPr="00014770" w:rsidRDefault="00FD28BD" w:rsidP="0004708D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 w:rsidRPr="00FD28BD"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  <w:t>10.471.417 EXPEDIDA EN SUAREZ CAUCA</w:t>
            </w:r>
          </w:p>
        </w:tc>
      </w:tr>
      <w:tr w:rsidR="00FD28BD" w:rsidRPr="00E1186C" w14:paraId="161DE949" w14:textId="77777777" w:rsidTr="00D21639">
        <w:trPr>
          <w:gridAfter w:val="1"/>
          <w:wAfter w:w="131" w:type="dxa"/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9A144BC" w14:textId="77777777" w:rsidR="00FD28BD" w:rsidRDefault="00FD28BD" w:rsidP="0004708D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</w:rPr>
            </w:pPr>
          </w:p>
          <w:p w14:paraId="4AD6B6FD" w14:textId="589D718B" w:rsidR="00FD28BD" w:rsidRPr="001C7229" w:rsidRDefault="00FD28BD" w:rsidP="0004708D">
            <w:pPr>
              <w:spacing w:line="276" w:lineRule="auto"/>
              <w:jc w:val="both"/>
              <w:rPr>
                <w:rFonts w:ascii="Tahoma" w:eastAsiaTheme="minorHAnsi" w:hAnsi="Tahoma" w:cs="Tahoma"/>
                <w:lang w:val="es-CO" w:eastAsia="en-US"/>
              </w:rPr>
            </w:pPr>
            <w:r w:rsidRPr="00581A77">
              <w:rPr>
                <w:rFonts w:ascii="Tahoma" w:hAnsi="Tahoma" w:cs="Tahoma"/>
                <w:color w:val="000000" w:themeColor="text1"/>
              </w:rPr>
              <w:t>En las instalaciones de la Empresa Municipal de Servicios Públicos de Suarez EMSUAREZ E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  <w:r w:rsidRPr="00581A77">
              <w:rPr>
                <w:rFonts w:ascii="Tahoma" w:hAnsi="Tahoma" w:cs="Tahoma"/>
                <w:color w:val="000000" w:themeColor="text1"/>
              </w:rPr>
              <w:t>I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  <w:r w:rsidRPr="00581A77">
              <w:rPr>
                <w:rFonts w:ascii="Tahoma" w:hAnsi="Tahoma" w:cs="Tahoma"/>
                <w:color w:val="000000" w:themeColor="text1"/>
              </w:rPr>
              <w:t>C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  <w:r w:rsidRPr="00581A77">
              <w:rPr>
                <w:rFonts w:ascii="Tahoma" w:hAnsi="Tahoma" w:cs="Tahoma"/>
                <w:color w:val="000000" w:themeColor="text1"/>
              </w:rPr>
              <w:t>E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  <w:r w:rsidRPr="00581A77">
              <w:rPr>
                <w:rFonts w:ascii="Tahoma" w:hAnsi="Tahoma" w:cs="Tahoma"/>
                <w:color w:val="000000" w:themeColor="text1"/>
              </w:rPr>
              <w:t xml:space="preserve"> E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  <w:r w:rsidRPr="00581A77">
              <w:rPr>
                <w:rFonts w:ascii="Tahoma" w:hAnsi="Tahoma" w:cs="Tahoma"/>
                <w:color w:val="000000" w:themeColor="text1"/>
              </w:rPr>
              <w:t>S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  <w:r w:rsidRPr="00581A77">
              <w:rPr>
                <w:rFonts w:ascii="Tahoma" w:hAnsi="Tahoma" w:cs="Tahoma"/>
                <w:color w:val="000000" w:themeColor="text1"/>
              </w:rPr>
              <w:t>P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  <w:r w:rsidRPr="00581A77">
              <w:rPr>
                <w:rFonts w:ascii="Tahoma" w:hAnsi="Tahoma" w:cs="Tahoma"/>
                <w:color w:val="000000" w:themeColor="text1"/>
              </w:rPr>
              <w:t xml:space="preserve"> se reunieron </w:t>
            </w:r>
            <w:r w:rsidR="00D21639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D21639" w:rsidRPr="00825BDC">
              <w:rPr>
                <w:rFonts w:ascii="Tahoma" w:hAnsi="Tahoma" w:cs="Tahoma"/>
                <w:sz w:val="22"/>
                <w:szCs w:val="22"/>
                <w:lang w:val="es-CO"/>
              </w:rPr>
              <w:t>JUAN CAMILO ADARVE ARANGO</w:t>
            </w:r>
            <w:r w:rsidR="00D21639" w:rsidRPr="00825BDC">
              <w:rPr>
                <w:rFonts w:ascii="Tahoma" w:hAnsi="Tahoma" w:cs="Tahoma"/>
                <w:b/>
                <w:bCs/>
                <w:sz w:val="22"/>
                <w:szCs w:val="22"/>
                <w:lang w:val="es-MX"/>
              </w:rPr>
              <w:t xml:space="preserve"> </w:t>
            </w:r>
            <w:r w:rsidR="00D21639" w:rsidRPr="00825BDC">
              <w:rPr>
                <w:rFonts w:ascii="Tahoma" w:hAnsi="Tahoma" w:cs="Tahoma"/>
                <w:sz w:val="22"/>
                <w:szCs w:val="22"/>
                <w:lang w:val="es-CO"/>
              </w:rPr>
              <w:t>, mayor de edad, domiciliado y residente en el Municipio de Suarez Cauca, identificado con la cédula de ciudadanía No. 1.144.080.929 expedida en Cali</w:t>
            </w:r>
            <w:r w:rsidR="00D21639" w:rsidRPr="00B4089D">
              <w:rPr>
                <w:rFonts w:ascii="Tahoma" w:hAnsi="Tahoma" w:cs="Tahoma"/>
              </w:rPr>
              <w:t xml:space="preserve"> </w:t>
            </w:r>
            <w:r w:rsidRPr="00B4089D">
              <w:rPr>
                <w:rFonts w:ascii="Tahoma" w:hAnsi="Tahoma" w:cs="Tahoma"/>
              </w:rPr>
              <w:t>y</w:t>
            </w:r>
            <w:r w:rsidR="00554D6A">
              <w:t xml:space="preserve"> </w:t>
            </w:r>
            <w:r w:rsidR="00554D6A" w:rsidRPr="00D21639">
              <w:rPr>
                <w:rFonts w:ascii="Tahoma" w:hAnsi="Tahoma" w:cs="Tahoma"/>
              </w:rPr>
              <w:t>HECTOR LUCUMI</w:t>
            </w:r>
            <w:r w:rsidR="00554D6A" w:rsidRPr="00554D6A">
              <w:rPr>
                <w:rFonts w:ascii="Tahoma" w:hAnsi="Tahoma" w:cs="Tahoma"/>
              </w:rPr>
              <w:t>, identificado con la cédula de ciudadanía No. 10.471.417 expedida en el Municipio de Suarez Cauca</w:t>
            </w:r>
            <w:r>
              <w:rPr>
                <w:rFonts w:ascii="Tahoma" w:hAnsi="Tahoma" w:cs="Tahoma"/>
                <w:lang w:eastAsia="es-CO"/>
              </w:rPr>
              <w:t xml:space="preserve">, </w:t>
            </w:r>
            <w:r w:rsidRPr="00581A77">
              <w:rPr>
                <w:rFonts w:ascii="Tahoma" w:hAnsi="Tahoma" w:cs="Tahoma"/>
                <w:lang w:eastAsia="es-CO"/>
              </w:rPr>
              <w:t xml:space="preserve">en calidad de CONTRATISTA con el fin de suscribir la presente </w:t>
            </w:r>
            <w:r w:rsidRPr="00D21639">
              <w:rPr>
                <w:rFonts w:ascii="Tahoma" w:hAnsi="Tahoma" w:cs="Tahoma"/>
                <w:bCs/>
                <w:u w:val="single"/>
                <w:lang w:eastAsia="es-CO"/>
              </w:rPr>
              <w:t>ACTA DE INICIO</w:t>
            </w:r>
            <w:r w:rsidRPr="00581A77">
              <w:rPr>
                <w:rFonts w:ascii="Tahoma" w:hAnsi="Tahoma" w:cs="Tahoma"/>
                <w:lang w:eastAsia="es-CO"/>
              </w:rPr>
              <w:t xml:space="preserve"> teniendo en cuanta las siguientes consideraciones; </w:t>
            </w:r>
          </w:p>
          <w:p w14:paraId="2A36E7D2" w14:textId="77777777" w:rsidR="00FD28BD" w:rsidRPr="00581A77" w:rsidRDefault="00FD28BD" w:rsidP="0004708D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lang w:eastAsia="es-CO"/>
              </w:rPr>
            </w:pPr>
          </w:p>
          <w:p w14:paraId="176829F3" w14:textId="77777777" w:rsidR="00FD28BD" w:rsidRDefault="00FD28BD" w:rsidP="0004708D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</w:rPr>
            </w:pPr>
            <w:r w:rsidRPr="00581A77">
              <w:rPr>
                <w:rFonts w:ascii="Tahoma" w:hAnsi="Tahoma" w:cs="Tahoma"/>
                <w:lang w:eastAsia="es-CO"/>
              </w:rPr>
              <w:t xml:space="preserve">Que </w:t>
            </w:r>
            <w:r>
              <w:rPr>
                <w:rFonts w:ascii="Tahoma" w:hAnsi="Tahoma" w:cs="Tahoma"/>
                <w:lang w:eastAsia="es-CO"/>
              </w:rPr>
              <w:t>el</w:t>
            </w:r>
            <w:r w:rsidRPr="00581A77">
              <w:rPr>
                <w:rFonts w:ascii="Tahoma" w:hAnsi="Tahoma" w:cs="Tahoma"/>
                <w:lang w:eastAsia="es-CO"/>
              </w:rPr>
              <w:t xml:space="preserve"> contratista presento todos los documentos</w:t>
            </w:r>
            <w:r w:rsidRPr="00581A77">
              <w:rPr>
                <w:rFonts w:ascii="Tahoma" w:hAnsi="Tahoma" w:cs="Tahoma"/>
                <w:color w:val="000000" w:themeColor="text1"/>
              </w:rPr>
              <w:t xml:space="preserve"> exigidos por la </w:t>
            </w:r>
            <w:r w:rsidRPr="00581A77">
              <w:rPr>
                <w:rFonts w:ascii="Tahoma" w:hAnsi="Tahoma" w:cs="Tahoma"/>
                <w:lang w:eastAsia="es-CO"/>
              </w:rPr>
              <w:t>por la Empresa</w:t>
            </w:r>
            <w:r w:rsidRPr="00581A77">
              <w:rPr>
                <w:rFonts w:ascii="Tahoma" w:hAnsi="Tahoma" w:cs="Tahoma"/>
                <w:color w:val="000000" w:themeColor="text1"/>
              </w:rPr>
              <w:t xml:space="preserve"> Municipal de Servicios Públicos de Suarez EMSUAREZ EICE ESP establecidos </w:t>
            </w:r>
            <w:r>
              <w:rPr>
                <w:rFonts w:ascii="Tahoma" w:hAnsi="Tahoma" w:cs="Tahoma"/>
                <w:color w:val="000000" w:themeColor="text1"/>
              </w:rPr>
              <w:t xml:space="preserve">en el Manual de Contratación Acuerdo </w:t>
            </w:r>
            <w:r w:rsidRPr="00221888">
              <w:rPr>
                <w:rFonts w:ascii="Tahoma" w:hAnsi="Tahoma" w:cs="Tahoma"/>
                <w:color w:val="000000" w:themeColor="text1"/>
              </w:rPr>
              <w:t>002 de febrero 02 de 2017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  <w:p w14:paraId="121E0DC5" w14:textId="77777777" w:rsidR="00FD28BD" w:rsidRPr="00581A77" w:rsidRDefault="00FD28BD" w:rsidP="0004708D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</w:rPr>
            </w:pPr>
          </w:p>
          <w:p w14:paraId="260304C7" w14:textId="77777777" w:rsidR="00FD28BD" w:rsidRDefault="00FD28BD" w:rsidP="0004708D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lang w:val="es-MX"/>
              </w:rPr>
            </w:pPr>
            <w:r w:rsidRPr="00581A77">
              <w:rPr>
                <w:rFonts w:ascii="Tahoma" w:hAnsi="Tahoma" w:cs="Tahoma"/>
                <w:color w:val="000000" w:themeColor="text1"/>
                <w:lang w:val="es-MX"/>
              </w:rPr>
              <w:t>Que con la presente acta se autoriza al contratista a dar ini</w:t>
            </w:r>
            <w:r>
              <w:rPr>
                <w:rFonts w:ascii="Tahoma" w:hAnsi="Tahoma" w:cs="Tahoma"/>
                <w:color w:val="000000" w:themeColor="text1"/>
                <w:lang w:val="es-MX"/>
              </w:rPr>
              <w:t>cio a la ejecución del contrato</w:t>
            </w:r>
          </w:p>
          <w:p w14:paraId="5CDB0156" w14:textId="77777777" w:rsidR="00FD28BD" w:rsidRPr="00581A77" w:rsidRDefault="00FD28BD" w:rsidP="0004708D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lang w:val="es-MX"/>
              </w:rPr>
            </w:pPr>
          </w:p>
          <w:tbl>
            <w:tblPr>
              <w:tblW w:w="9159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4770"/>
              <w:gridCol w:w="4389"/>
            </w:tblGrid>
            <w:tr w:rsidR="00FD28BD" w:rsidRPr="006F04AA" w14:paraId="2010A8EE" w14:textId="77777777" w:rsidTr="0004708D">
              <w:trPr>
                <w:trHeight w:val="235"/>
                <w:jc w:val="center"/>
              </w:trPr>
              <w:tc>
                <w:tcPr>
                  <w:tcW w:w="47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58CF1F2D" w14:textId="77777777" w:rsidR="00FD28BD" w:rsidRPr="006F04AA" w:rsidRDefault="00FD28BD" w:rsidP="0004708D">
                  <w:pPr>
                    <w:tabs>
                      <w:tab w:val="left" w:pos="342"/>
                    </w:tabs>
                    <w:ind w:left="90" w:right="450"/>
                    <w:rPr>
                      <w:rFonts w:ascii="Tahoma" w:hAnsi="Tahoma" w:cs="Tahoma"/>
                      <w:color w:val="000000"/>
                      <w:lang w:val="es-CO"/>
                    </w:rPr>
                  </w:pPr>
                  <w:r w:rsidRPr="006F04AA">
                    <w:rPr>
                      <w:rFonts w:ascii="Tahoma" w:eastAsia="Calibri" w:hAnsi="Tahoma" w:cs="Tahoma"/>
                      <w:color w:val="000000"/>
                      <w:lang w:val="es-CO"/>
                    </w:rPr>
                    <w:t>EMSUAREZ E.I.C.E. E.S.P</w:t>
                  </w:r>
                  <w:r w:rsidRPr="006F04AA">
                    <w:rPr>
                      <w:rFonts w:ascii="Tahoma" w:hAnsi="Tahoma" w:cs="Tahoma"/>
                      <w:color w:val="000000"/>
                      <w:lang w:val="es-CO"/>
                    </w:rPr>
                    <w:t xml:space="preserve"> </w:t>
                  </w:r>
                </w:p>
              </w:tc>
              <w:tc>
                <w:tcPr>
                  <w:tcW w:w="4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1CEBE082" w14:textId="77777777" w:rsidR="00FD28BD" w:rsidRPr="006F04AA" w:rsidRDefault="00FD28BD" w:rsidP="0004708D">
                  <w:pPr>
                    <w:ind w:right="450"/>
                    <w:jc w:val="center"/>
                    <w:rPr>
                      <w:rFonts w:ascii="Tahoma" w:hAnsi="Tahoma" w:cs="Tahoma"/>
                      <w:lang w:val="es-CO"/>
                    </w:rPr>
                  </w:pPr>
                  <w:r w:rsidRPr="006F04AA">
                    <w:rPr>
                      <w:rFonts w:ascii="Tahoma" w:hAnsi="Tahoma" w:cs="Tahoma"/>
                      <w:color w:val="000000"/>
                      <w:lang w:val="es-CO"/>
                    </w:rPr>
                    <w:t>CONTRATISTA</w:t>
                  </w:r>
                </w:p>
              </w:tc>
            </w:tr>
            <w:tr w:rsidR="00FD28BD" w:rsidRPr="006F04AA" w14:paraId="0FA4B2A0" w14:textId="77777777" w:rsidTr="0004708D">
              <w:trPr>
                <w:trHeight w:val="1673"/>
                <w:jc w:val="center"/>
              </w:trPr>
              <w:tc>
                <w:tcPr>
                  <w:tcW w:w="47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3A2D73CD" w14:textId="3E5CBD73" w:rsidR="00FD28BD" w:rsidRPr="00D21639" w:rsidRDefault="00FD28BD" w:rsidP="0004708D">
                  <w:pPr>
                    <w:tabs>
                      <w:tab w:val="left" w:pos="342"/>
                    </w:tabs>
                    <w:ind w:right="450"/>
                    <w:rPr>
                      <w:rFonts w:ascii="Tahoma" w:hAnsi="Tahoma" w:cs="Tahoma"/>
                      <w:color w:val="000000"/>
                      <w:lang w:val="es-MX"/>
                    </w:rPr>
                  </w:pPr>
                  <w:r w:rsidRPr="006F04AA">
                    <w:rPr>
                      <w:rFonts w:ascii="Tahoma" w:hAnsi="Tahoma" w:cs="Tahoma"/>
                      <w:color w:val="000000"/>
                      <w:lang w:val="es-CO"/>
                    </w:rPr>
                    <w:lastRenderedPageBreak/>
                    <w:t xml:space="preserve">Nombre: </w:t>
                  </w:r>
                  <w:r w:rsidR="00D21639" w:rsidRPr="00D21639">
                    <w:rPr>
                      <w:rFonts w:ascii="Tahoma" w:hAnsi="Tahoma" w:cs="Tahoma"/>
                      <w:color w:val="000000"/>
                      <w:lang w:val="es-CO"/>
                    </w:rPr>
                    <w:t>Juan Camilo Adarve Arango</w:t>
                  </w:r>
                </w:p>
                <w:p w14:paraId="7CC041EE" w14:textId="77777777" w:rsidR="00FD28BD" w:rsidRPr="006F04AA" w:rsidRDefault="00FD28BD" w:rsidP="0004708D">
                  <w:pPr>
                    <w:tabs>
                      <w:tab w:val="left" w:pos="342"/>
                    </w:tabs>
                    <w:ind w:right="450"/>
                    <w:rPr>
                      <w:rFonts w:ascii="Tahoma" w:hAnsi="Tahoma" w:cs="Tahoma"/>
                      <w:color w:val="000000"/>
                      <w:lang w:val="es-CO"/>
                    </w:rPr>
                  </w:pPr>
                  <w:r w:rsidRPr="006F04AA">
                    <w:rPr>
                      <w:rFonts w:ascii="Tahoma" w:hAnsi="Tahoma" w:cs="Tahoma"/>
                      <w:color w:val="000000"/>
                      <w:lang w:val="es-CO"/>
                    </w:rPr>
                    <w:t>Cargo: Gerente</w:t>
                  </w:r>
                </w:p>
                <w:p w14:paraId="76AE4C15" w14:textId="77777777" w:rsidR="00FD28BD" w:rsidRPr="006F04AA" w:rsidRDefault="00FD28BD" w:rsidP="0004708D">
                  <w:pPr>
                    <w:tabs>
                      <w:tab w:val="left" w:pos="342"/>
                    </w:tabs>
                    <w:ind w:right="450"/>
                    <w:rPr>
                      <w:rFonts w:ascii="Tahoma" w:hAnsi="Tahoma" w:cs="Tahoma"/>
                      <w:color w:val="000000"/>
                      <w:lang w:val="es-CO"/>
                    </w:rPr>
                  </w:pPr>
                  <w:r w:rsidRPr="006F04AA">
                    <w:rPr>
                      <w:rFonts w:ascii="Tahoma" w:hAnsi="Tahoma" w:cs="Tahoma"/>
                      <w:color w:val="000000"/>
                      <w:lang w:val="es-CO"/>
                    </w:rPr>
                    <w:t>Dirección: calle 3 No. 3-126 barrio los Almendros Suarez cauca</w:t>
                  </w:r>
                </w:p>
                <w:p w14:paraId="17A9AEF4" w14:textId="77777777" w:rsidR="00FD28BD" w:rsidRPr="006F04AA" w:rsidRDefault="00FD28BD" w:rsidP="0004708D">
                  <w:pPr>
                    <w:tabs>
                      <w:tab w:val="left" w:pos="342"/>
                    </w:tabs>
                    <w:ind w:right="450"/>
                    <w:rPr>
                      <w:rFonts w:ascii="Tahoma" w:hAnsi="Tahoma" w:cs="Tahoma"/>
                      <w:color w:val="000000"/>
                      <w:lang w:val="es-CO"/>
                    </w:rPr>
                  </w:pPr>
                  <w:r w:rsidRPr="006F04AA">
                    <w:rPr>
                      <w:rFonts w:ascii="Tahoma" w:hAnsi="Tahoma" w:cs="Tahoma"/>
                      <w:color w:val="000000"/>
                      <w:lang w:val="es-CO"/>
                    </w:rPr>
                    <w:t>Teléfono: 314-509-24-09</w:t>
                  </w:r>
                </w:p>
                <w:p w14:paraId="63A97AB7" w14:textId="77777777" w:rsidR="00FD28BD" w:rsidRPr="006F04AA" w:rsidRDefault="00FD28BD" w:rsidP="0004708D">
                  <w:pPr>
                    <w:tabs>
                      <w:tab w:val="left" w:pos="342"/>
                    </w:tabs>
                    <w:ind w:right="450"/>
                    <w:rPr>
                      <w:rFonts w:ascii="Tahoma" w:hAnsi="Tahoma" w:cs="Tahoma"/>
                      <w:color w:val="000000"/>
                      <w:lang w:val="es-CO"/>
                    </w:rPr>
                  </w:pPr>
                  <w:r w:rsidRPr="006F04AA">
                    <w:rPr>
                      <w:rFonts w:ascii="Tahoma" w:hAnsi="Tahoma" w:cs="Tahoma"/>
                      <w:color w:val="000000"/>
                      <w:lang w:val="es-CO"/>
                    </w:rPr>
                    <w:t xml:space="preserve">Correo electrónico: </w:t>
                  </w:r>
                  <w:hyperlink r:id="rId6" w:history="1">
                    <w:r w:rsidRPr="006F04AA">
                      <w:rPr>
                        <w:rStyle w:val="Hipervnculo"/>
                        <w:rFonts w:ascii="Tahoma" w:hAnsi="Tahoma" w:cs="Tahoma"/>
                        <w:lang w:val="es-CO"/>
                      </w:rPr>
                      <w:t>emsuarez@suarez-cauca.gov.co</w:t>
                    </w:r>
                  </w:hyperlink>
                  <w:r w:rsidRPr="006F04AA">
                    <w:rPr>
                      <w:rFonts w:ascii="Tahoma" w:hAnsi="Tahoma" w:cs="Tahoma"/>
                      <w:color w:val="000000"/>
                      <w:lang w:val="es-CO"/>
                    </w:rPr>
                    <w:t xml:space="preserve"> </w:t>
                  </w:r>
                </w:p>
              </w:tc>
              <w:tc>
                <w:tcPr>
                  <w:tcW w:w="4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759B05CE" w14:textId="77777777" w:rsidR="00554D6A" w:rsidRPr="001D5844" w:rsidRDefault="00FD28BD" w:rsidP="00554D6A">
                  <w:pPr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6F04AA">
                    <w:rPr>
                      <w:rFonts w:ascii="Tahoma" w:hAnsi="Tahoma" w:cs="Tahoma"/>
                      <w:color w:val="000000"/>
                      <w:lang w:val="es-CO"/>
                    </w:rPr>
                    <w:t xml:space="preserve"> </w:t>
                  </w:r>
                  <w:r w:rsidR="00554D6A" w:rsidRPr="001D5844">
                    <w:rPr>
                      <w:rFonts w:ascii="Arial" w:hAnsi="Arial" w:cs="Arial"/>
                      <w:color w:val="000000"/>
                      <w:lang w:val="es-CO"/>
                    </w:rPr>
                    <w:t xml:space="preserve">Nombre: </w:t>
                  </w:r>
                  <w:r w:rsidR="00554D6A">
                    <w:rPr>
                      <w:rFonts w:ascii="Arial" w:eastAsia="Calibri" w:hAnsi="Arial" w:cs="Arial"/>
                      <w:color w:val="000000"/>
                      <w:lang w:val="es-CO"/>
                    </w:rPr>
                    <w:t xml:space="preserve"> Héctor Lucumi</w:t>
                  </w:r>
                </w:p>
                <w:p w14:paraId="573AA446" w14:textId="77777777" w:rsidR="00554D6A" w:rsidRPr="00524AFA" w:rsidRDefault="00554D6A" w:rsidP="00554D6A">
                  <w:pPr>
                    <w:tabs>
                      <w:tab w:val="left" w:pos="342"/>
                    </w:tabs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524AFA">
                    <w:rPr>
                      <w:rFonts w:ascii="Calibri" w:eastAsia="Calibri" w:hAnsi="Calibri" w:cs="Calibri"/>
                      <w:color w:val="000000"/>
                      <w:lang w:val="es-CO"/>
                    </w:rPr>
                    <w:t>Cargo:</w:t>
                  </w:r>
                  <w:r>
                    <w:rPr>
                      <w:rFonts w:ascii="Calibri" w:eastAsia="Calibri" w:hAnsi="Calibri" w:cs="Calibri"/>
                      <w:color w:val="000000"/>
                      <w:lang w:val="es-CO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lang w:val="es-CO"/>
                    </w:rPr>
                    <w:t xml:space="preserve"> Contratista</w:t>
                  </w:r>
                </w:p>
                <w:p w14:paraId="7FBCF5C1" w14:textId="77777777" w:rsidR="00554D6A" w:rsidRPr="00524AFA" w:rsidRDefault="00554D6A" w:rsidP="00554D6A">
                  <w:pPr>
                    <w:tabs>
                      <w:tab w:val="left" w:pos="342"/>
                    </w:tabs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524AFA">
                    <w:rPr>
                      <w:rFonts w:ascii="Arial" w:hAnsi="Arial" w:cs="Arial"/>
                      <w:color w:val="000000"/>
                      <w:lang w:val="es-CO"/>
                    </w:rPr>
                    <w:t>Cédula:</w:t>
                  </w:r>
                  <w:r>
                    <w:rPr>
                      <w:rFonts w:ascii="Arial" w:hAnsi="Arial" w:cs="Arial"/>
                      <w:color w:val="000000"/>
                      <w:lang w:val="es-CO"/>
                    </w:rPr>
                    <w:t xml:space="preserve"> </w:t>
                  </w:r>
                  <w:r w:rsidRPr="00867308">
                    <w:rPr>
                      <w:rFonts w:ascii="Arial" w:hAnsi="Arial" w:cs="Arial"/>
                      <w:color w:val="000000"/>
                      <w:lang w:val="es-CO"/>
                    </w:rPr>
                    <w:t>10.471.417</w:t>
                  </w:r>
                </w:p>
                <w:p w14:paraId="0F2CF5A3" w14:textId="77777777" w:rsidR="00554D6A" w:rsidRPr="00524AFA" w:rsidRDefault="00554D6A" w:rsidP="00554D6A">
                  <w:pPr>
                    <w:tabs>
                      <w:tab w:val="left" w:pos="342"/>
                    </w:tabs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524AFA">
                    <w:rPr>
                      <w:rFonts w:ascii="Arial" w:hAnsi="Arial" w:cs="Arial"/>
                      <w:color w:val="000000"/>
                      <w:lang w:val="es-CO"/>
                    </w:rPr>
                    <w:t>Dirección:</w:t>
                  </w:r>
                  <w:r>
                    <w:rPr>
                      <w:rFonts w:ascii="Arial" w:hAnsi="Arial" w:cs="Arial"/>
                      <w:color w:val="000000"/>
                      <w:lang w:val="es-CO"/>
                    </w:rPr>
                    <w:t xml:space="preserve"> Vereda Yolombo </w:t>
                  </w:r>
                </w:p>
                <w:p w14:paraId="4AD81FE4" w14:textId="77777777" w:rsidR="00554D6A" w:rsidRDefault="00554D6A" w:rsidP="00554D6A">
                  <w:pPr>
                    <w:tabs>
                      <w:tab w:val="left" w:pos="342"/>
                    </w:tabs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524AFA">
                    <w:rPr>
                      <w:rFonts w:ascii="Arial" w:hAnsi="Arial" w:cs="Arial"/>
                      <w:color w:val="000000"/>
                      <w:lang w:val="es-CO"/>
                    </w:rPr>
                    <w:t>Teléfono:</w:t>
                  </w:r>
                  <w:r w:rsidRPr="006F05F1">
                    <w:rPr>
                      <w:lang w:val="es-CO"/>
                    </w:rPr>
                    <w:t xml:space="preserve"> </w:t>
                  </w:r>
                  <w:r w:rsidRPr="00867308">
                    <w:rPr>
                      <w:lang w:val="es-CO"/>
                    </w:rPr>
                    <w:t>314640560</w:t>
                  </w:r>
                </w:p>
                <w:p w14:paraId="5020A69D" w14:textId="604C5813" w:rsidR="00FD28BD" w:rsidRPr="006F04AA" w:rsidRDefault="00554D6A" w:rsidP="00554D6A">
                  <w:pPr>
                    <w:tabs>
                      <w:tab w:val="left" w:pos="342"/>
                    </w:tabs>
                    <w:ind w:right="450"/>
                    <w:rPr>
                      <w:rFonts w:ascii="Tahoma" w:hAnsi="Tahoma" w:cs="Tahoma"/>
                      <w:color w:val="000000"/>
                      <w:lang w:val="es-CO"/>
                    </w:rPr>
                  </w:pPr>
                  <w:r w:rsidRPr="00524AFA">
                    <w:rPr>
                      <w:rFonts w:ascii="Arial" w:hAnsi="Arial" w:cs="Arial"/>
                      <w:color w:val="000000"/>
                      <w:lang w:val="es-CO"/>
                    </w:rPr>
                    <w:t>Correo Electrónico:</w:t>
                  </w:r>
                  <w:r w:rsidRPr="00867308">
                    <w:rPr>
                      <w:lang w:val="es-CO"/>
                    </w:rPr>
                    <w:t xml:space="preserve"> </w:t>
                  </w:r>
                  <w:hyperlink r:id="rId7" w:history="1">
                    <w:r w:rsidRPr="00867308">
                      <w:rPr>
                        <w:rStyle w:val="Hipervnculo"/>
                        <w:rFonts w:ascii="Tahoma" w:hAnsi="Tahoma" w:cs="Tahoma"/>
                        <w:lang w:val="es-CO"/>
                      </w:rPr>
                      <w:t xml:space="preserve">mary_0319@hotmail.com  </w:t>
                    </w:r>
                  </w:hyperlink>
                  <w:r w:rsidRPr="00867308">
                    <w:rPr>
                      <w:rFonts w:ascii="Tahoma" w:hAnsi="Tahoma" w:cs="Tahoma"/>
                      <w:color w:val="000000"/>
                      <w:lang w:val="es-CO" w:eastAsia="es-CO"/>
                    </w:rPr>
                    <w:t xml:space="preserve">   </w:t>
                  </w:r>
                </w:p>
              </w:tc>
            </w:tr>
          </w:tbl>
          <w:p w14:paraId="3C655295" w14:textId="77777777" w:rsidR="00FD28BD" w:rsidRPr="00014770" w:rsidRDefault="00FD28BD" w:rsidP="0004708D">
            <w:pPr>
              <w:spacing w:before="280" w:line="276" w:lineRule="auto"/>
              <w:jc w:val="both"/>
              <w:rPr>
                <w:rFonts w:ascii="Tahoma" w:hAnsi="Tahoma" w:cs="Tahoma"/>
                <w:lang w:val="es-CO"/>
              </w:rPr>
            </w:pPr>
          </w:p>
        </w:tc>
      </w:tr>
      <w:tr w:rsidR="00FD28BD" w:rsidRPr="00E1186C" w14:paraId="4B65891E" w14:textId="77777777" w:rsidTr="00D21639">
        <w:trPr>
          <w:gridAfter w:val="1"/>
          <w:wAfter w:w="131" w:type="dxa"/>
          <w:trHeight w:val="421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8B501E" w14:textId="77777777" w:rsidR="00FD28BD" w:rsidRDefault="00FD28BD" w:rsidP="0004708D">
            <w:pPr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3F8D4406" w14:textId="77777777" w:rsidR="00FD28BD" w:rsidRDefault="00FD28BD" w:rsidP="0004708D">
            <w:pPr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29776BB4" w14:textId="419A6FB4" w:rsidR="00FD28BD" w:rsidRPr="001D5844" w:rsidRDefault="00FD28BD" w:rsidP="0004708D">
            <w:pPr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hAnsi="Arial" w:cs="Arial"/>
                <w:color w:val="000000"/>
                <w:lang w:val="es-CO"/>
              </w:rPr>
              <w:t xml:space="preserve">Para constancia de lo anterior se firma </w:t>
            </w:r>
            <w:r>
              <w:rPr>
                <w:rFonts w:ascii="Arial" w:hAnsi="Arial" w:cs="Arial"/>
                <w:color w:val="000000"/>
                <w:lang w:val="es-CO"/>
              </w:rPr>
              <w:t xml:space="preserve">a los </w:t>
            </w:r>
            <w:r w:rsidR="001F72DB">
              <w:rPr>
                <w:rFonts w:ascii="Tahoma" w:hAnsi="Tahoma" w:cs="Tahoma"/>
                <w:sz w:val="20"/>
                <w:szCs w:val="20"/>
              </w:rPr>
              <w:t xml:space="preserve">08 </w:t>
            </w:r>
            <w:r w:rsidR="001F72DB" w:rsidRPr="00056330">
              <w:rPr>
                <w:rFonts w:ascii="Tahoma" w:hAnsi="Tahoma" w:cs="Tahoma"/>
                <w:sz w:val="20"/>
                <w:szCs w:val="20"/>
              </w:rPr>
              <w:t xml:space="preserve">de </w:t>
            </w:r>
            <w:r w:rsidR="001F72DB">
              <w:rPr>
                <w:rFonts w:ascii="Tahoma" w:hAnsi="Tahoma" w:cs="Tahoma"/>
                <w:sz w:val="20"/>
                <w:szCs w:val="20"/>
              </w:rPr>
              <w:t>enero</w:t>
            </w:r>
            <w:r w:rsidR="001F72DB" w:rsidRPr="00056330">
              <w:rPr>
                <w:rFonts w:ascii="Tahoma" w:hAnsi="Tahoma" w:cs="Tahoma"/>
                <w:sz w:val="20"/>
                <w:szCs w:val="20"/>
              </w:rPr>
              <w:t xml:space="preserve"> de 202</w:t>
            </w:r>
            <w:r w:rsidR="001F72DB">
              <w:rPr>
                <w:rFonts w:ascii="Tahoma" w:hAnsi="Tahoma" w:cs="Tahoma"/>
                <w:sz w:val="20"/>
                <w:szCs w:val="20"/>
              </w:rPr>
              <w:t>6</w:t>
            </w:r>
          </w:p>
          <w:p w14:paraId="656BA3D7" w14:textId="77777777" w:rsidR="00FD28BD" w:rsidRDefault="00FD28BD" w:rsidP="0004708D">
            <w:pPr>
              <w:jc w:val="both"/>
              <w:rPr>
                <w:rFonts w:ascii="Arial" w:hAnsi="Arial" w:cs="Arial"/>
                <w:lang w:val="es-CO"/>
              </w:rPr>
            </w:pPr>
          </w:p>
          <w:p w14:paraId="6D796BEF" w14:textId="77777777" w:rsidR="00FD28BD" w:rsidRDefault="00FD28BD" w:rsidP="0004708D">
            <w:pPr>
              <w:jc w:val="both"/>
              <w:rPr>
                <w:rFonts w:ascii="Arial" w:hAnsi="Arial" w:cs="Arial"/>
                <w:lang w:val="es-CO"/>
              </w:rPr>
            </w:pPr>
          </w:p>
          <w:tbl>
            <w:tblPr>
              <w:tblW w:w="9475" w:type="dxa"/>
              <w:tblLayout w:type="fixed"/>
              <w:tblLook w:val="0000" w:firstRow="0" w:lastRow="0" w:firstColumn="0" w:lastColumn="0" w:noHBand="0" w:noVBand="0"/>
            </w:tblPr>
            <w:tblGrid>
              <w:gridCol w:w="4655"/>
              <w:gridCol w:w="4820"/>
            </w:tblGrid>
            <w:tr w:rsidR="00FD28BD" w:rsidRPr="00C425F3" w14:paraId="5A94E693" w14:textId="77777777" w:rsidTr="0004708D">
              <w:trPr>
                <w:trHeight w:val="1509"/>
              </w:trPr>
              <w:tc>
                <w:tcPr>
                  <w:tcW w:w="4655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662EA130" w14:textId="77777777" w:rsidR="00FD28BD" w:rsidRPr="001D5844" w:rsidRDefault="00FD28BD" w:rsidP="0004708D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  <w:r w:rsidRPr="001D5844">
                    <w:rPr>
                      <w:rFonts w:ascii="Arial" w:hAnsi="Arial" w:cs="Arial"/>
                      <w:b/>
                      <w:color w:val="000000"/>
                      <w:lang w:val="es-CO"/>
                    </w:rPr>
                    <w:t xml:space="preserve">POR </w:t>
                  </w:r>
                  <w:r>
                    <w:rPr>
                      <w:rFonts w:ascii="Arial" w:hAnsi="Arial" w:cs="Arial"/>
                      <w:b/>
                      <w:color w:val="000000"/>
                      <w:lang w:val="es-CO"/>
                    </w:rPr>
                    <w:t>EMSUAREZ</w:t>
                  </w:r>
                  <w:r w:rsidRPr="001D5844">
                    <w:rPr>
                      <w:rFonts w:ascii="Arial" w:hAnsi="Arial" w:cs="Arial"/>
                      <w:b/>
                      <w:color w:val="000000"/>
                      <w:lang w:val="es-CO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lang w:val="es-CO"/>
                    </w:rPr>
                    <w:t>E.I.C.E</w:t>
                  </w:r>
                  <w:r w:rsidRPr="001D5844">
                    <w:rPr>
                      <w:rFonts w:ascii="Arial" w:hAnsi="Arial" w:cs="Arial"/>
                      <w:b/>
                      <w:color w:val="000000"/>
                      <w:lang w:val="es-CO"/>
                    </w:rPr>
                    <w:t xml:space="preserve"> E.S.P.</w:t>
                  </w:r>
                </w:p>
                <w:p w14:paraId="25EAA7E6" w14:textId="77777777" w:rsidR="00FD28BD" w:rsidRPr="001D5844" w:rsidRDefault="00FD28BD" w:rsidP="0004708D">
                  <w:pPr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14:paraId="3637E6E4" w14:textId="77777777" w:rsidR="00FD28BD" w:rsidRDefault="00FD28BD" w:rsidP="0004708D">
                  <w:pPr>
                    <w:ind w:right="654"/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14:paraId="19A1857C" w14:textId="77777777" w:rsidR="00FD28BD" w:rsidRPr="001D5844" w:rsidRDefault="00FD28BD" w:rsidP="0004708D">
                  <w:pPr>
                    <w:ind w:right="654"/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14:paraId="648A928D" w14:textId="77777777" w:rsidR="00FD28BD" w:rsidRDefault="00FD28BD" w:rsidP="0004708D">
                  <w:pPr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14:paraId="30C71781" w14:textId="77777777" w:rsidR="00D21639" w:rsidRPr="00825BDC" w:rsidRDefault="00D21639" w:rsidP="00D21639">
                  <w:pPr>
                    <w:jc w:val="both"/>
                    <w:rPr>
                      <w:rFonts w:ascii="Tahoma" w:hAnsi="Tahoma" w:cs="Tahoma"/>
                      <w:b/>
                      <w:bCs/>
                      <w:sz w:val="22"/>
                      <w:szCs w:val="22"/>
                      <w:lang w:val="es-MX"/>
                    </w:rPr>
                  </w:pPr>
                  <w:r w:rsidRPr="00825BDC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JUAN CAMILO ADARVE ARANGO</w:t>
                  </w:r>
                  <w:r w:rsidRPr="00825BDC">
                    <w:rPr>
                      <w:rFonts w:ascii="Tahoma" w:hAnsi="Tahoma" w:cs="Tahoma"/>
                      <w:b/>
                      <w:bCs/>
                      <w:sz w:val="22"/>
                      <w:szCs w:val="22"/>
                      <w:lang w:val="es-MX"/>
                    </w:rPr>
                    <w:t xml:space="preserve"> </w:t>
                  </w:r>
                </w:p>
                <w:p w14:paraId="33252761" w14:textId="426ED3FB" w:rsidR="00FD28BD" w:rsidRPr="001D5844" w:rsidRDefault="00FD28BD" w:rsidP="0004708D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</w:tc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33648D41" w14:textId="77777777" w:rsidR="00FD28BD" w:rsidRPr="001D5844" w:rsidRDefault="00FD28BD" w:rsidP="0004708D">
                  <w:pPr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  <w:r w:rsidRPr="001D5844">
                    <w:rPr>
                      <w:rFonts w:ascii="Arial" w:hAnsi="Arial" w:cs="Arial"/>
                      <w:b/>
                      <w:color w:val="000000"/>
                      <w:lang w:val="es-CO"/>
                    </w:rPr>
                    <w:t>POR EL CONTRATISTA</w:t>
                  </w:r>
                </w:p>
                <w:p w14:paraId="338BC85C" w14:textId="77777777" w:rsidR="00FD28BD" w:rsidRPr="001D5844" w:rsidRDefault="00FD28BD" w:rsidP="0004708D">
                  <w:pPr>
                    <w:jc w:val="both"/>
                    <w:rPr>
                      <w:rFonts w:ascii="Arial" w:hAnsi="Arial" w:cs="Arial"/>
                      <w:color w:val="000000"/>
                      <w:lang w:val="es-CO"/>
                    </w:rPr>
                  </w:pPr>
                </w:p>
                <w:p w14:paraId="149251C8" w14:textId="77777777" w:rsidR="00FD28BD" w:rsidRDefault="00FD28BD" w:rsidP="0004708D">
                  <w:pPr>
                    <w:jc w:val="both"/>
                    <w:rPr>
                      <w:rFonts w:ascii="Arial" w:hAnsi="Arial" w:cs="Arial"/>
                      <w:color w:val="000000"/>
                      <w:lang w:val="es-CO"/>
                    </w:rPr>
                  </w:pPr>
                </w:p>
                <w:p w14:paraId="4C582FC3" w14:textId="77777777" w:rsidR="00FD28BD" w:rsidRDefault="00FD28BD" w:rsidP="0004708D">
                  <w:pPr>
                    <w:jc w:val="both"/>
                    <w:rPr>
                      <w:rFonts w:ascii="Arial" w:hAnsi="Arial" w:cs="Arial"/>
                      <w:color w:val="000000"/>
                      <w:lang w:val="es-CO"/>
                    </w:rPr>
                  </w:pPr>
                </w:p>
                <w:p w14:paraId="6E2D17F7" w14:textId="77777777" w:rsidR="00FD28BD" w:rsidRDefault="00FD28BD" w:rsidP="0004708D">
                  <w:pPr>
                    <w:rPr>
                      <w:rFonts w:ascii="Arial" w:eastAsia="Calibri" w:hAnsi="Arial" w:cs="Arial"/>
                      <w:b/>
                      <w:color w:val="000000"/>
                      <w:lang w:val="es-CO"/>
                    </w:rPr>
                  </w:pPr>
                </w:p>
                <w:p w14:paraId="52FD4D8C" w14:textId="69461901" w:rsidR="00FD28BD" w:rsidRPr="00C425F3" w:rsidRDefault="00554D6A" w:rsidP="00B7508A">
                  <w:pPr>
                    <w:rPr>
                      <w:rFonts w:ascii="Arial" w:eastAsia="Calibri" w:hAnsi="Arial" w:cs="Arial"/>
                      <w:b/>
                      <w:color w:val="000000"/>
                      <w:lang w:val="es-CO"/>
                    </w:rPr>
                  </w:pPr>
                  <w:r>
                    <w:rPr>
                      <w:rFonts w:ascii="Arial" w:eastAsia="Calibri" w:hAnsi="Arial" w:cs="Arial"/>
                      <w:b/>
                      <w:color w:val="000000"/>
                      <w:lang w:val="es-CO"/>
                    </w:rPr>
                    <w:t>HECTOR LUCUMI</w:t>
                  </w:r>
                </w:p>
              </w:tc>
            </w:tr>
          </w:tbl>
          <w:p w14:paraId="1D5E72C4" w14:textId="77777777" w:rsidR="00FD28BD" w:rsidRPr="001D5844" w:rsidRDefault="00FD28BD" w:rsidP="0004708D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D21639" w:rsidRPr="00041708" w14:paraId="72F7C88C" w14:textId="77777777" w:rsidTr="00D21639">
        <w:trPr>
          <w:trHeight w:val="70"/>
        </w:trPr>
        <w:tc>
          <w:tcPr>
            <w:tcW w:w="9606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2C9636B" w14:textId="77777777" w:rsidR="00D21639" w:rsidRPr="00041708" w:rsidRDefault="00D21639" w:rsidP="00E3779A">
            <w:pPr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041708"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Elaboró: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Misheel Alexander Peña Carabali- Abogado Contratista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>Emsuarez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 </w:t>
            </w:r>
          </w:p>
        </w:tc>
      </w:tr>
      <w:tr w:rsidR="00D21639" w:rsidRPr="00041708" w14:paraId="6DF721E2" w14:textId="77777777" w:rsidTr="00D21639">
        <w:trPr>
          <w:trHeight w:val="106"/>
        </w:trPr>
        <w:tc>
          <w:tcPr>
            <w:tcW w:w="9606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6D5AA68" w14:textId="77777777" w:rsidR="00D21639" w:rsidRPr="00041708" w:rsidRDefault="00D21639" w:rsidP="00E3779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41708"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Revisó: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Misheel Alexander Peña Carabali- Abogado Contratista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>Emsuarez</w:t>
            </w:r>
            <w:proofErr w:type="spellEnd"/>
          </w:p>
        </w:tc>
      </w:tr>
      <w:tr w:rsidR="00D21639" w:rsidRPr="00041708" w14:paraId="576B08AC" w14:textId="77777777" w:rsidTr="00D21639">
        <w:trPr>
          <w:trHeight w:val="136"/>
        </w:trPr>
        <w:tc>
          <w:tcPr>
            <w:tcW w:w="9606" w:type="dxa"/>
            <w:gridSpan w:val="4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CDBCD98" w14:textId="77777777" w:rsidR="00D21639" w:rsidRPr="00041708" w:rsidRDefault="00D21639" w:rsidP="00E3779A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41708"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>Aprobó: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 </w:t>
            </w:r>
            <w:r w:rsidRPr="0025632D"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Juan Camilo Adarve Arango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>- Gerente</w:t>
            </w:r>
          </w:p>
        </w:tc>
      </w:tr>
    </w:tbl>
    <w:p w14:paraId="114A1B6B" w14:textId="77777777" w:rsidR="00FD28BD" w:rsidRPr="00D21639" w:rsidRDefault="00FD28BD" w:rsidP="00FD28BD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CO"/>
        </w:rPr>
      </w:pPr>
    </w:p>
    <w:p w14:paraId="630A9157" w14:textId="77777777" w:rsidR="00FD28BD" w:rsidRDefault="00FD28BD" w:rsidP="00FD28BD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14:paraId="27769CA9" w14:textId="77777777" w:rsidR="00FD28BD" w:rsidRDefault="00FD28BD" w:rsidP="00FD28BD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14:paraId="0C64C202" w14:textId="77777777" w:rsidR="00FD28BD" w:rsidRDefault="00FD28BD" w:rsidP="00FD28BD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14:paraId="10738C90" w14:textId="77777777" w:rsidR="00FD28BD" w:rsidRPr="00BC4989" w:rsidRDefault="00FD28BD" w:rsidP="00FD28BD">
      <w:pPr>
        <w:rPr>
          <w:rFonts w:ascii="Tahoma" w:hAnsi="Tahoma" w:cs="Tahoma"/>
          <w:lang w:val="es-ES_tradnl"/>
        </w:rPr>
      </w:pPr>
    </w:p>
    <w:p w14:paraId="3BE42EE1" w14:textId="77777777" w:rsidR="00FD28BD" w:rsidRDefault="00FD28BD" w:rsidP="00FD28BD">
      <w:pPr>
        <w:rPr>
          <w:rFonts w:ascii="Tahoma" w:hAnsi="Tahoma" w:cs="Tahoma"/>
          <w:lang w:val="es-ES_tradnl"/>
        </w:rPr>
      </w:pPr>
    </w:p>
    <w:p w14:paraId="3BE73AEA" w14:textId="77777777" w:rsidR="00FD28BD" w:rsidRDefault="00FD28BD" w:rsidP="00FD28BD">
      <w:pPr>
        <w:rPr>
          <w:rFonts w:ascii="Tahoma" w:hAnsi="Tahoma" w:cs="Tahoma"/>
          <w:lang w:val="es-ES_tradnl"/>
        </w:rPr>
      </w:pPr>
    </w:p>
    <w:p w14:paraId="30CC004B" w14:textId="77777777" w:rsidR="00FD28BD" w:rsidRDefault="00FD28BD" w:rsidP="00FD28BD">
      <w:pPr>
        <w:rPr>
          <w:rFonts w:ascii="Tahoma" w:hAnsi="Tahoma" w:cs="Tahoma"/>
          <w:lang w:val="es-ES_tradnl"/>
        </w:rPr>
      </w:pPr>
    </w:p>
    <w:p w14:paraId="52441D2A" w14:textId="77777777" w:rsidR="00FD28BD" w:rsidRDefault="00FD28BD" w:rsidP="00FD28BD">
      <w:pPr>
        <w:rPr>
          <w:rFonts w:ascii="Tahoma" w:hAnsi="Tahoma" w:cs="Tahoma"/>
          <w:lang w:val="es-ES_tradnl"/>
        </w:rPr>
      </w:pPr>
    </w:p>
    <w:p w14:paraId="428E594D" w14:textId="77777777" w:rsidR="00FD28BD" w:rsidRPr="001D5844" w:rsidRDefault="00FD28BD" w:rsidP="00FD28BD">
      <w:pPr>
        <w:rPr>
          <w:rFonts w:ascii="Arial" w:hAnsi="Arial" w:cs="Arial"/>
          <w:lang w:val="es-CO"/>
        </w:rPr>
      </w:pPr>
    </w:p>
    <w:p w14:paraId="5666DF64" w14:textId="77777777" w:rsidR="00803A0B" w:rsidRPr="00FD28BD" w:rsidRDefault="00803A0B" w:rsidP="00FD28BD">
      <w:pPr>
        <w:rPr>
          <w:lang w:val="es-ES_tradnl"/>
        </w:rPr>
      </w:pPr>
    </w:p>
    <w:sectPr w:rsidR="00803A0B" w:rsidRPr="00FD28BD" w:rsidSect="00126756">
      <w:headerReference w:type="default" r:id="rId8"/>
      <w:footerReference w:type="default" r:id="rId9"/>
      <w:pgSz w:w="12240" w:h="15840" w:code="1"/>
      <w:pgMar w:top="1701" w:right="1701" w:bottom="1701" w:left="1701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D792E" w14:textId="77777777" w:rsidR="0017142F" w:rsidRDefault="0017142F">
      <w:r>
        <w:separator/>
      </w:r>
    </w:p>
  </w:endnote>
  <w:endnote w:type="continuationSeparator" w:id="0">
    <w:p w14:paraId="3BECD69B" w14:textId="77777777" w:rsidR="0017142F" w:rsidRDefault="00171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BA530" w14:textId="77777777" w:rsidR="00600E93" w:rsidRDefault="00600E93" w:rsidP="00600E93">
    <w:pPr>
      <w:tabs>
        <w:tab w:val="center" w:pos="4419"/>
        <w:tab w:val="right" w:pos="8838"/>
      </w:tabs>
      <w:jc w:val="center"/>
      <w:rPr>
        <w:rFonts w:ascii="Maiandra GD" w:hAnsi="Maiandra GD"/>
        <w:szCs w:val="20"/>
      </w:rPr>
    </w:pPr>
    <w:r>
      <w:rPr>
        <w:rFonts w:ascii="Arial Black" w:hAnsi="Arial Black" w:cs="Tahoma"/>
        <w:color w:val="3366FF"/>
        <w:lang w:eastAsia="es-MX"/>
      </w:rPr>
      <w:t>______________________________________________________________________</w:t>
    </w:r>
  </w:p>
  <w:p w14:paraId="781CDB74" w14:textId="7E6636F4" w:rsidR="00600E93" w:rsidRDefault="00600E93" w:rsidP="00600E93">
    <w:pPr>
      <w:tabs>
        <w:tab w:val="center" w:pos="4419"/>
        <w:tab w:val="right" w:pos="8838"/>
      </w:tabs>
      <w:rPr>
        <w:b/>
        <w:bCs/>
        <w:szCs w:val="20"/>
      </w:rPr>
    </w:pPr>
    <w:r>
      <w:rPr>
        <w:szCs w:val="20"/>
      </w:rPr>
      <w:tab/>
    </w:r>
    <w:r>
      <w:rPr>
        <w:szCs w:val="20"/>
      </w:rPr>
      <w:tab/>
      <w:t xml:space="preserve">Página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PAGE</w:instrText>
    </w:r>
    <w:r>
      <w:rPr>
        <w:b/>
        <w:bCs/>
        <w:szCs w:val="20"/>
      </w:rPr>
      <w:fldChar w:fldCharType="separate"/>
    </w:r>
    <w:r w:rsidR="002D4F37">
      <w:rPr>
        <w:b/>
        <w:bCs/>
        <w:noProof/>
        <w:szCs w:val="20"/>
      </w:rPr>
      <w:t>2</w:t>
    </w:r>
    <w:r>
      <w:rPr>
        <w:b/>
        <w:bCs/>
        <w:szCs w:val="20"/>
      </w:rPr>
      <w:fldChar w:fldCharType="end"/>
    </w:r>
    <w:r>
      <w:rPr>
        <w:szCs w:val="20"/>
      </w:rPr>
      <w:t xml:space="preserve"> de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NUMPAGES</w:instrText>
    </w:r>
    <w:r>
      <w:rPr>
        <w:b/>
        <w:bCs/>
        <w:szCs w:val="20"/>
      </w:rPr>
      <w:fldChar w:fldCharType="separate"/>
    </w:r>
    <w:r w:rsidR="002D4F37">
      <w:rPr>
        <w:b/>
        <w:bCs/>
        <w:noProof/>
        <w:szCs w:val="20"/>
      </w:rPr>
      <w:t>2</w:t>
    </w:r>
    <w:r>
      <w:rPr>
        <w:b/>
        <w:bCs/>
        <w:szCs w:val="20"/>
      </w:rPr>
      <w:fldChar w:fldCharType="end"/>
    </w:r>
  </w:p>
  <w:p w14:paraId="061BFA1D" w14:textId="77777777" w:rsidR="00600E93" w:rsidRDefault="00600E93" w:rsidP="00600E93">
    <w:pPr>
      <w:pStyle w:val="Piedepgina"/>
      <w:jc w:val="center"/>
      <w:rPr>
        <w:rFonts w:ascii="Times New Roman" w:eastAsiaTheme="minorHAnsi" w:hAnsi="Times New Roman" w:cstheme="minorBidi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 “EMSUAREZ” </w:t>
    </w:r>
  </w:p>
  <w:p w14:paraId="7A56DF82" w14:textId="77777777" w:rsidR="00600E93" w:rsidRDefault="00600E93" w:rsidP="00600E93">
    <w:pPr>
      <w:pStyle w:val="Piedepgina"/>
      <w:jc w:val="center"/>
      <w:rPr>
        <w:rFonts w:ascii="Times New Roman" w:hAnsi="Times New Roman"/>
        <w:i/>
        <w:lang w:val="es-ES_tradnl"/>
      </w:rPr>
    </w:pPr>
    <w:r>
      <w:rPr>
        <w:rFonts w:ascii="Times New Roman" w:hAnsi="Times New Roman"/>
        <w:i/>
        <w:lang w:val="es-ES_tradnl"/>
      </w:rPr>
      <w:t>Por un Suarez incluyente, emprendedor, sostenible y en paz</w:t>
    </w:r>
  </w:p>
  <w:p w14:paraId="71C9682C" w14:textId="77777777" w:rsidR="00600E93" w:rsidRDefault="00600E93" w:rsidP="00600E93">
    <w:pPr>
      <w:pStyle w:val="Piedepgina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Cel. 314 509 2409. E-mail: </w:t>
    </w:r>
    <w:hyperlink r:id="rId1" w:history="1">
      <w:r>
        <w:rPr>
          <w:rStyle w:val="Hipervnculo"/>
          <w:rFonts w:ascii="Times New Roman" w:hAnsi="Times New Roman"/>
          <w:iCs/>
          <w:lang w:val="es-ES_tradnl"/>
        </w:rPr>
        <w:t>emsuarez@suarez-cauca.gov.co</w:t>
      </w:r>
    </w:hyperlink>
    <w:r>
      <w:rPr>
        <w:rFonts w:ascii="Times New Roman" w:hAnsi="Times New Roman"/>
        <w:iCs/>
        <w:lang w:val="es-ES_tradnl"/>
      </w:rPr>
      <w:t xml:space="preserve"> </w:t>
    </w:r>
  </w:p>
  <w:p w14:paraId="56AE5A31" w14:textId="77777777" w:rsidR="00600E93" w:rsidRDefault="00600E93" w:rsidP="00600E93">
    <w:pPr>
      <w:pStyle w:val="Piedepgina"/>
      <w:jc w:val="center"/>
    </w:pPr>
    <w:r>
      <w:rPr>
        <w:rFonts w:ascii="Times New Roman" w:hAnsi="Times New Roman"/>
        <w:iCs/>
        <w:lang w:val="es-ES_tradnl"/>
      </w:rPr>
      <w:t>Carrera 3 # 3 – 126, Barrio Los Almendros.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04F2E" w14:textId="77777777" w:rsidR="0017142F" w:rsidRDefault="0017142F">
      <w:r>
        <w:separator/>
      </w:r>
    </w:p>
  </w:footnote>
  <w:footnote w:type="continuationSeparator" w:id="0">
    <w:p w14:paraId="599D92EC" w14:textId="77777777" w:rsidR="0017142F" w:rsidRDefault="00171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3CA8C" w14:textId="6915D5FB" w:rsidR="00FD28BD" w:rsidRDefault="00FD28BD"/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E06781" w14:paraId="289A817F" w14:textId="77777777" w:rsidTr="00FD28BD">
      <w:trPr>
        <w:trHeight w:val="358"/>
      </w:trPr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E78B557" w14:textId="77777777" w:rsidR="00E06781" w:rsidRDefault="00E06781">
          <w:pPr>
            <w:spacing w:line="256" w:lineRule="auto"/>
            <w:rPr>
              <w:rFonts w:cs="Calibri"/>
            </w:rPr>
          </w:pPr>
          <w:bookmarkStart w:id="0" w:name="OLE_LINK8"/>
          <w:bookmarkStart w:id="1" w:name="OLE_LINK9"/>
          <w:bookmarkStart w:id="2" w:name="_Hlk493067740"/>
          <w:bookmarkStart w:id="3" w:name="OLE_LINK10"/>
          <w:bookmarkStart w:id="4" w:name="OLE_LINK13"/>
          <w:bookmarkStart w:id="5" w:name="_Hlk493067754"/>
          <w:r>
            <w:rPr>
              <w:rFonts w:cs="Calibri"/>
              <w:noProof/>
              <w:lang w:eastAsia="es-CO"/>
            </w:rPr>
            <w:drawing>
              <wp:inline distT="0" distB="0" distL="0" distR="0" wp14:anchorId="7F102228" wp14:editId="28FB5A4F">
                <wp:extent cx="1543050" cy="771525"/>
                <wp:effectExtent l="0" t="0" r="0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37D1A652" w14:textId="77777777" w:rsidR="00E06781" w:rsidRDefault="00E06781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EMPRESA MUNICIPAL DE SERVICIOS PÚBLICOS DE SUAREZ ESP.</w:t>
          </w:r>
        </w:p>
        <w:p w14:paraId="00E657DB" w14:textId="77777777" w:rsidR="00E06781" w:rsidRDefault="00E06781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NIT 817.000.109-8</w:t>
          </w:r>
        </w:p>
        <w:p w14:paraId="1FC52BA7" w14:textId="77777777" w:rsidR="00E06781" w:rsidRDefault="00E06781">
          <w:pPr>
            <w:pStyle w:val="Sinespaciado"/>
            <w:spacing w:line="256" w:lineRule="aut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ACTA INICIO</w:t>
          </w:r>
          <w:r>
            <w:rPr>
              <w:b/>
              <w:i/>
              <w:color w:val="385623" w:themeColor="accent6" w:themeShade="80"/>
            </w:rPr>
            <w:t xml:space="preserve"> 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6A2856E5" w14:textId="77777777" w:rsidR="00E06781" w:rsidRDefault="00E06781">
          <w:pPr>
            <w:pStyle w:val="Default"/>
            <w:spacing w:line="256" w:lineRule="auto"/>
            <w:rPr>
              <w:rFonts w:asciiTheme="minorHAnsi" w:hAnsiTheme="minorHAnsi"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CODIGO: FR.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GP-02.01.3</w:t>
          </w:r>
        </w:p>
      </w:tc>
    </w:tr>
    <w:tr w:rsidR="00E06781" w14:paraId="7E22CC1A" w14:textId="77777777" w:rsidTr="00FD28BD">
      <w:trPr>
        <w:trHeight w:val="358"/>
      </w:trPr>
      <w:tc>
        <w:tcPr>
          <w:tcW w:w="255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66AF51" w14:textId="77777777" w:rsidR="00E06781" w:rsidRDefault="00E06781">
          <w:pPr>
            <w:rPr>
              <w:rFonts w:cs="Calibri"/>
            </w:rPr>
          </w:pPr>
        </w:p>
      </w:tc>
      <w:tc>
        <w:tcPr>
          <w:tcW w:w="48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0608985" w14:textId="77777777" w:rsidR="00E06781" w:rsidRDefault="00E06781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72889E03" w14:textId="77777777" w:rsidR="00E06781" w:rsidRDefault="00E06781">
          <w:pPr>
            <w:spacing w:line="256" w:lineRule="auto"/>
            <w:rPr>
              <w:rFonts w:cs="Calibri"/>
              <w:b/>
              <w:color w:val="000000"/>
              <w:sz w:val="20"/>
              <w:szCs w:val="20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VERSION: 01</w:t>
          </w:r>
        </w:p>
      </w:tc>
    </w:tr>
    <w:tr w:rsidR="00E06781" w14:paraId="5A138B14" w14:textId="77777777" w:rsidTr="00FD28BD">
      <w:trPr>
        <w:trHeight w:val="126"/>
      </w:trPr>
      <w:tc>
        <w:tcPr>
          <w:tcW w:w="255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FCFAC2" w14:textId="77777777" w:rsidR="00E06781" w:rsidRDefault="00E06781">
          <w:pPr>
            <w:rPr>
              <w:rFonts w:cs="Calibri"/>
            </w:rPr>
          </w:pPr>
        </w:p>
      </w:tc>
      <w:tc>
        <w:tcPr>
          <w:tcW w:w="48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2C9AF3" w14:textId="77777777" w:rsidR="00E06781" w:rsidRDefault="00E06781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4D413824" w14:textId="77777777" w:rsidR="00E06781" w:rsidRDefault="00E06781">
          <w:pPr>
            <w:spacing w:line="256" w:lineRule="auto"/>
            <w:rPr>
              <w:rFonts w:cs="Calibri"/>
              <w:b/>
              <w:color w:val="000000"/>
              <w:sz w:val="20"/>
              <w:szCs w:val="20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APROBACION: 08/2017</w:t>
          </w:r>
        </w:p>
      </w:tc>
    </w:tr>
    <w:bookmarkEnd w:id="0"/>
    <w:bookmarkEnd w:id="1"/>
    <w:bookmarkEnd w:id="2"/>
    <w:bookmarkEnd w:id="3"/>
    <w:bookmarkEnd w:id="4"/>
    <w:bookmarkEnd w:id="5"/>
  </w:tbl>
  <w:p w14:paraId="3ACB5B7A" w14:textId="3ECE6659" w:rsidR="000309DD" w:rsidRPr="00FD28BD" w:rsidRDefault="000309DD" w:rsidP="002D5698">
    <w:pPr>
      <w:jc w:val="center"/>
      <w:rPr>
        <w:rFonts w:ascii="Tahoma" w:hAnsi="Tahoma" w:cs="Tahoma"/>
        <w:b/>
        <w:bCs/>
        <w:lang w:eastAsia="es-MX"/>
      </w:rPr>
    </w:pPr>
  </w:p>
  <w:p w14:paraId="0F393F26" w14:textId="279BE6FE" w:rsidR="00FD28BD" w:rsidRPr="00FD28BD" w:rsidRDefault="00FD28BD" w:rsidP="002D5698">
    <w:pPr>
      <w:jc w:val="center"/>
      <w:rPr>
        <w:rFonts w:ascii="Tahoma" w:hAnsi="Tahoma" w:cs="Tahoma"/>
        <w:b/>
        <w:bCs/>
        <w:lang w:eastAsia="es-MX"/>
      </w:rPr>
    </w:pPr>
    <w:r w:rsidRPr="00FD28BD">
      <w:rPr>
        <w:rFonts w:ascii="Tahoma" w:hAnsi="Tahoma" w:cs="Tahoma"/>
        <w:b/>
        <w:bCs/>
        <w:lang w:eastAsia="es-MX"/>
      </w:rPr>
      <w:t>ACTA DE INICIO</w:t>
    </w:r>
  </w:p>
  <w:p w14:paraId="22F96755" w14:textId="77777777" w:rsidR="00FD28BD" w:rsidRPr="006F37C3" w:rsidRDefault="00FD28BD" w:rsidP="002D5698">
    <w:pPr>
      <w:jc w:val="center"/>
      <w:rPr>
        <w:lang w:eastAsia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21A"/>
    <w:rsid w:val="00012896"/>
    <w:rsid w:val="0002710C"/>
    <w:rsid w:val="000309DD"/>
    <w:rsid w:val="000A701A"/>
    <w:rsid w:val="000A7E2A"/>
    <w:rsid w:val="000B3B37"/>
    <w:rsid w:val="00126756"/>
    <w:rsid w:val="0017142F"/>
    <w:rsid w:val="001F72DB"/>
    <w:rsid w:val="002059D2"/>
    <w:rsid w:val="002B015F"/>
    <w:rsid w:val="002D4F37"/>
    <w:rsid w:val="002F5FC8"/>
    <w:rsid w:val="00307586"/>
    <w:rsid w:val="00332735"/>
    <w:rsid w:val="0037315F"/>
    <w:rsid w:val="003900DB"/>
    <w:rsid w:val="003B2980"/>
    <w:rsid w:val="00404B18"/>
    <w:rsid w:val="00421BED"/>
    <w:rsid w:val="004777CF"/>
    <w:rsid w:val="004C0250"/>
    <w:rsid w:val="004E6240"/>
    <w:rsid w:val="004F5691"/>
    <w:rsid w:val="00500A8A"/>
    <w:rsid w:val="00554D6A"/>
    <w:rsid w:val="00560F20"/>
    <w:rsid w:val="005906CF"/>
    <w:rsid w:val="0059681C"/>
    <w:rsid w:val="005C22BC"/>
    <w:rsid w:val="005E31F5"/>
    <w:rsid w:val="00600E93"/>
    <w:rsid w:val="00611262"/>
    <w:rsid w:val="00641534"/>
    <w:rsid w:val="006853DB"/>
    <w:rsid w:val="006B13D2"/>
    <w:rsid w:val="006B6EE2"/>
    <w:rsid w:val="006E075D"/>
    <w:rsid w:val="00702157"/>
    <w:rsid w:val="0071322A"/>
    <w:rsid w:val="00793001"/>
    <w:rsid w:val="0079567C"/>
    <w:rsid w:val="007A012E"/>
    <w:rsid w:val="007B086D"/>
    <w:rsid w:val="00803A0B"/>
    <w:rsid w:val="00803E5B"/>
    <w:rsid w:val="00823633"/>
    <w:rsid w:val="008A4B23"/>
    <w:rsid w:val="008A6941"/>
    <w:rsid w:val="00906D5E"/>
    <w:rsid w:val="00966681"/>
    <w:rsid w:val="00981367"/>
    <w:rsid w:val="00A94285"/>
    <w:rsid w:val="00AA7E91"/>
    <w:rsid w:val="00AF4580"/>
    <w:rsid w:val="00B32FF0"/>
    <w:rsid w:val="00B573E6"/>
    <w:rsid w:val="00B6121A"/>
    <w:rsid w:val="00B7508A"/>
    <w:rsid w:val="00B91638"/>
    <w:rsid w:val="00BD568E"/>
    <w:rsid w:val="00C31020"/>
    <w:rsid w:val="00C5250B"/>
    <w:rsid w:val="00CE68F0"/>
    <w:rsid w:val="00D21639"/>
    <w:rsid w:val="00D8193F"/>
    <w:rsid w:val="00D964CC"/>
    <w:rsid w:val="00E01393"/>
    <w:rsid w:val="00E06781"/>
    <w:rsid w:val="00E27027"/>
    <w:rsid w:val="00E62C80"/>
    <w:rsid w:val="00E751A8"/>
    <w:rsid w:val="00ED7612"/>
    <w:rsid w:val="00EE5F57"/>
    <w:rsid w:val="00F01215"/>
    <w:rsid w:val="00F01554"/>
    <w:rsid w:val="00F04F8D"/>
    <w:rsid w:val="00F32D8F"/>
    <w:rsid w:val="00F64CE7"/>
    <w:rsid w:val="00F82523"/>
    <w:rsid w:val="00F8337D"/>
    <w:rsid w:val="00FD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AB42F"/>
  <w15:docId w15:val="{890CE912-858E-437C-80B2-E1FF4282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B6121A"/>
    <w:pPr>
      <w:tabs>
        <w:tab w:val="center" w:pos="4419"/>
        <w:tab w:val="right" w:pos="8838"/>
      </w:tabs>
    </w:pPr>
    <w:rPr>
      <w:rFonts w:ascii="Calibri" w:eastAsia="Calibri" w:hAnsi="Calibr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6121A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678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78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0678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06781"/>
  </w:style>
  <w:style w:type="paragraph" w:styleId="Sinespaciado">
    <w:name w:val="No Spacing"/>
    <w:uiPriority w:val="1"/>
    <w:qFormat/>
    <w:rsid w:val="00E06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locked/>
    <w:rsid w:val="00E06781"/>
    <w:rPr>
      <w:rFonts w:ascii="Arial" w:hAnsi="Arial" w:cs="Arial"/>
      <w:color w:val="000000"/>
      <w:sz w:val="24"/>
      <w:szCs w:val="24"/>
    </w:rPr>
  </w:style>
  <w:style w:type="paragraph" w:customStyle="1" w:styleId="Default">
    <w:name w:val="Default"/>
    <w:link w:val="DefaultCar"/>
    <w:rsid w:val="00E067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uiPriority w:val="99"/>
    <w:unhideWhenUsed/>
    <w:rsid w:val="008236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mary_0319@hotmail.com%20%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suarez@suarez-cauca.gov.co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308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56</cp:revision>
  <cp:lastPrinted>2025-02-07T15:20:00Z</cp:lastPrinted>
  <dcterms:created xsi:type="dcterms:W3CDTF">2018-01-17T16:31:00Z</dcterms:created>
  <dcterms:modified xsi:type="dcterms:W3CDTF">2026-01-28T20:45:00Z</dcterms:modified>
</cp:coreProperties>
</file>